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76B" w:rsidRPr="00397AA4" w:rsidRDefault="0055076B" w:rsidP="0055076B">
      <w:proofErr w:type="spellStart"/>
      <w:r w:rsidRPr="00397AA4">
        <w:t>Ассаулов</w:t>
      </w:r>
      <w:proofErr w:type="spellEnd"/>
      <w:r w:rsidRPr="00397AA4">
        <w:t xml:space="preserve"> Семен Васильевич. </w:t>
      </w:r>
    </w:p>
    <w:p w:rsidR="0055076B" w:rsidRDefault="0055076B" w:rsidP="0055076B">
      <w:r w:rsidRPr="00397AA4">
        <w:t xml:space="preserve">Родился в </w:t>
      </w:r>
      <w:r>
        <w:t>07.11.</w:t>
      </w:r>
      <w:r w:rsidRPr="00397AA4">
        <w:t>1926</w:t>
      </w:r>
      <w:r>
        <w:t>г.</w:t>
      </w:r>
      <w:r w:rsidRPr="00397AA4">
        <w:t xml:space="preserve"> в Амурской области. Участвовал в боевых действиях с августа по сентябрь 1945 на 2-м Дальневосточном фронте в составе 16-й армии, 14 отд. горно-стрелковый батальон, 103 укрепленный район. Шофер, рядовой. Награжден: орден Отечественной войны 2 степени, медаль «За победу над Японией». Проживал в п. Циммермановка.</w:t>
      </w:r>
    </w:p>
    <w:p w:rsidR="0055076B" w:rsidRDefault="0055076B" w:rsidP="0055076B">
      <w:hyperlink r:id="rId4" w:history="1">
        <w:r w:rsidRPr="00C93E23">
          <w:rPr>
            <w:rStyle w:val="a3"/>
          </w:rPr>
          <w:t>https://www.pobediteli.ru/russia/dalny-vostok/habarovskiy/a/arc-atl/index.html</w:t>
        </w:r>
      </w:hyperlink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076B"/>
    <w:rsid w:val="0055076B"/>
    <w:rsid w:val="00A117B7"/>
    <w:rsid w:val="00AE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6B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07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obediteli.ru/russia/dalny-vostok/habarovskiy/a/arc-atl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2024-03-26T04:18:00Z</dcterms:created>
  <dcterms:modified xsi:type="dcterms:W3CDTF">2024-03-26T04:18:00Z</dcterms:modified>
</cp:coreProperties>
</file>